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A4D" w:rsidRPr="002F3B89" w:rsidRDefault="001E2A4D" w:rsidP="001E2A4D">
      <w:pPr>
        <w:pStyle w:val="a3"/>
        <w:jc w:val="center"/>
        <w:rPr>
          <w:rFonts w:ascii="Times New Roman" w:hAnsi="Times New Roman" w:cs="Times New Roman"/>
          <w:b/>
          <w:sz w:val="28"/>
          <w:lang w:eastAsia="ru-RU"/>
        </w:rPr>
      </w:pPr>
      <w:r w:rsidRPr="002F3B89">
        <w:rPr>
          <w:rFonts w:ascii="Times New Roman" w:hAnsi="Times New Roman" w:cs="Times New Roman"/>
          <w:b/>
          <w:sz w:val="28"/>
          <w:lang w:eastAsia="ru-RU"/>
        </w:rPr>
        <w:t>"Ветеринариялық паспорт беру" мемлекеттік қызметін көрсетуге қойылатын негізгі талаптар тізбесі</w:t>
      </w:r>
    </w:p>
    <w:tbl>
      <w:tblPr>
        <w:tblW w:w="9753"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488"/>
        <w:gridCol w:w="2635"/>
        <w:gridCol w:w="6630"/>
      </w:tblGrid>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bdr w:val="none" w:sz="0" w:space="0" w:color="auto" w:frame="1"/>
                <w:lang w:eastAsia="ru-RU"/>
              </w:rPr>
              <w:t>1</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bdr w:val="none" w:sz="0" w:space="0" w:color="auto" w:frame="1"/>
                <w:lang w:eastAsia="ru-RU"/>
              </w:rPr>
              <w:t>Көрсетілетін қызметті берушінің атауы</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bdr w:val="none" w:sz="0" w:space="0" w:color="auto" w:frame="1"/>
                <w:lang w:eastAsia="ru-RU"/>
              </w:rPr>
              <w:t>Облыстардың, Астана, Алматы және Шымкент қалаларының жергілікті атқарушы органдары құрған ветеринариялық ұйымдар (бұдан әрі – көрсетілетін қызметті беруші).</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2</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ind w:right="461"/>
              <w:rPr>
                <w:rFonts w:ascii="Times New Roman" w:hAnsi="Times New Roman" w:cs="Times New Roman"/>
                <w:sz w:val="26"/>
                <w:szCs w:val="26"/>
                <w:lang w:eastAsia="ru-RU"/>
              </w:rPr>
            </w:pPr>
            <w:r w:rsidRPr="002F3B89">
              <w:rPr>
                <w:rFonts w:ascii="Times New Roman" w:hAnsi="Times New Roman" w:cs="Times New Roman"/>
                <w:sz w:val="26"/>
                <w:szCs w:val="26"/>
                <w:lang w:eastAsia="ru-RU"/>
              </w:rPr>
              <w:t>Мемлекеттік көрсетілетін қызметті ұсыну тәсілдері</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Өтінішті қабылдау және мемлекеттік қызмет көрсету нәтижесін беру:</w:t>
            </w:r>
            <w:r w:rsidRPr="002F3B89">
              <w:rPr>
                <w:rFonts w:ascii="Times New Roman" w:hAnsi="Times New Roman" w:cs="Times New Roman"/>
                <w:sz w:val="26"/>
                <w:szCs w:val="26"/>
                <w:lang w:eastAsia="ru-RU"/>
              </w:rPr>
              <w:br/>
              <w:t>1) көрсетілетін қызметті беруші;</w:t>
            </w:r>
            <w:r w:rsidRPr="002F3B89">
              <w:rPr>
                <w:rFonts w:ascii="Times New Roman" w:hAnsi="Times New Roman" w:cs="Times New Roman"/>
                <w:sz w:val="26"/>
                <w:szCs w:val="26"/>
                <w:lang w:eastAsia="ru-RU"/>
              </w:rPr>
              <w:br/>
              <w:t>2) "электрондық үкіметтің" www.egov.kz веб-порталы (бұдан әрі – портал) арқылы жүзеге асырылады.</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3</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Мемлекеттік көрсетілетін қызметті көрсету мерзімі</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1) ветеринариялық паспорт бергенде – 2 (екі) жұмыс күні ішінде;</w:t>
            </w:r>
            <w:r w:rsidRPr="002F3B89">
              <w:rPr>
                <w:rFonts w:ascii="Times New Roman" w:hAnsi="Times New Roman" w:cs="Times New Roman"/>
                <w:sz w:val="26"/>
                <w:szCs w:val="26"/>
                <w:lang w:eastAsia="ru-RU"/>
              </w:rPr>
              <w:br/>
              <w:t>2) ветеринариялық паспорттан үзінді-көшірме бергенде – 30 (отыз) минут ішінде.</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4</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Мемлекеттік қызметті көрсету нысаны</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Электрондық (ішінара автоматтандырылған)/ қағаз түрінде.</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5</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Мемлекеттік қызметті көрсету нәтижесі</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Ветеринариялық паспорт, ветеринариялық паспорттан үзінді не мемлекеттік қызмет көрсетуден уәжді бас тарту беру.</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6</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Тегін.</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7</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Көрсетілетін қызметті берушінің және ақпарат объектілерінің жұмыс графигі</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rsidRPr="002F3B89">
              <w:rPr>
                <w:rFonts w:ascii="Times New Roman" w:hAnsi="Times New Roman" w:cs="Times New Roman"/>
                <w:sz w:val="26"/>
                <w:szCs w:val="26"/>
                <w:lang w:eastAsia="ru-RU"/>
              </w:rPr>
              <w:br/>
              <w:t>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r w:rsidRPr="002F3B89">
              <w:rPr>
                <w:rFonts w:ascii="Times New Roman" w:hAnsi="Times New Roman" w:cs="Times New Roman"/>
                <w:sz w:val="26"/>
                <w:szCs w:val="26"/>
                <w:lang w:eastAsia="ru-RU"/>
              </w:rPr>
              <w:br/>
            </w:r>
            <w:r w:rsidRPr="002F3B89">
              <w:rPr>
                <w:rFonts w:ascii="Times New Roman" w:hAnsi="Times New Roman" w:cs="Times New Roman"/>
                <w:sz w:val="26"/>
                <w:szCs w:val="26"/>
                <w:lang w:eastAsia="ru-RU"/>
              </w:rPr>
              <w:lastRenderedPageBreak/>
              <w:t>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кестесіне сәйкес белгілейді;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r w:rsidRPr="002F3B89">
              <w:rPr>
                <w:rFonts w:ascii="Times New Roman" w:hAnsi="Times New Roman" w:cs="Times New Roman"/>
                <w:sz w:val="26"/>
                <w:szCs w:val="26"/>
                <w:lang w:eastAsia="ru-RU"/>
              </w:rPr>
              <w:br/>
              <w:t>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lastRenderedPageBreak/>
              <w:t>8</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Мемлекеттік қызметті көрсету үшін көрсетілетін қызметті алушыдан талап етілетін құжаттар мен мәліметтер тізбесі</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Көрсетілетін қызметті алушы көрсетілетін қызметті берушіге жүгінген кезде:</w:t>
            </w:r>
            <w:r w:rsidRPr="002F3B89">
              <w:rPr>
                <w:rFonts w:ascii="Times New Roman" w:hAnsi="Times New Roman" w:cs="Times New Roman"/>
                <w:sz w:val="26"/>
                <w:szCs w:val="26"/>
                <w:lang w:eastAsia="ru-RU"/>
              </w:rPr>
              <w:br/>
              <w:t>1) нысан бойынша өтініш;</w:t>
            </w:r>
            <w:r w:rsidRPr="002F3B89">
              <w:rPr>
                <w:rFonts w:ascii="Times New Roman" w:hAnsi="Times New Roman" w:cs="Times New Roman"/>
                <w:sz w:val="26"/>
                <w:szCs w:val="26"/>
                <w:lang w:eastAsia="ru-RU"/>
              </w:rPr>
              <w:br/>
              <w:t>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w:t>
            </w:r>
            <w:r w:rsidRPr="002F3B89">
              <w:rPr>
                <w:rFonts w:ascii="Times New Roman" w:hAnsi="Times New Roman" w:cs="Times New Roman"/>
                <w:sz w:val="26"/>
                <w:szCs w:val="26"/>
                <w:lang w:eastAsia="ru-RU"/>
              </w:rPr>
              <w:br/>
              <w:t>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r w:rsidRPr="002F3B89">
              <w:rPr>
                <w:rFonts w:ascii="Times New Roman" w:hAnsi="Times New Roman" w:cs="Times New Roman"/>
                <w:sz w:val="26"/>
                <w:szCs w:val="26"/>
                <w:lang w:eastAsia="ru-RU"/>
              </w:rPr>
              <w:br/>
              <w:t>порталға:</w:t>
            </w:r>
            <w:r w:rsidRPr="002F3B89">
              <w:rPr>
                <w:rFonts w:ascii="Times New Roman" w:hAnsi="Times New Roman" w:cs="Times New Roman"/>
                <w:sz w:val="26"/>
                <w:szCs w:val="26"/>
                <w:lang w:eastAsia="ru-RU"/>
              </w:rPr>
              <w:br/>
              <w:t>1) көрсетілетін қызметті алушының электрондық цифрлық қолтаңбасымен куәландырылған электрондық құжат нысанындағы өтініш.</w:t>
            </w:r>
            <w:r w:rsidRPr="002F3B89">
              <w:rPr>
                <w:rFonts w:ascii="Times New Roman" w:hAnsi="Times New Roman" w:cs="Times New Roman"/>
                <w:sz w:val="26"/>
                <w:szCs w:val="26"/>
                <w:lang w:eastAsia="ru-RU"/>
              </w:rPr>
              <w:br/>
              <w:t>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үкіметтің" шлюзі арқылы тиісті мемлекеттік ақпараттық жүйелерден алады. Көрсетілетін қызметті алушылардан ақпараттық жүйелерден алынуы мүмкін құжаттарды талап етуге жол берілмейді.</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9</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 xml:space="preserve">Мемлекеттік қызметті көрсетуден </w:t>
            </w:r>
            <w:r w:rsidRPr="002F3B89">
              <w:rPr>
                <w:rFonts w:ascii="Times New Roman" w:hAnsi="Times New Roman" w:cs="Times New Roman"/>
                <w:sz w:val="26"/>
                <w:szCs w:val="26"/>
                <w:lang w:eastAsia="ru-RU"/>
              </w:rPr>
              <w:lastRenderedPageBreak/>
              <w:t>бас тарту үшін Қазақстан Республикасының заңдарында белгіленген негіздер</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lastRenderedPageBreak/>
              <w:t xml:space="preserve">1) көрсетілетін қызметті алушы ветеринариялық паспорт алу үшін ұсынған құжаттардың және (немесе) олардағы </w:t>
            </w:r>
            <w:r w:rsidRPr="002F3B89">
              <w:rPr>
                <w:rFonts w:ascii="Times New Roman" w:hAnsi="Times New Roman" w:cs="Times New Roman"/>
                <w:sz w:val="26"/>
                <w:szCs w:val="26"/>
                <w:lang w:eastAsia="ru-RU"/>
              </w:rPr>
              <w:lastRenderedPageBreak/>
              <w:t>деректердің (мәліметтердің) дұрыс еместігінің анықталуы;</w:t>
            </w:r>
            <w:r w:rsidRPr="002F3B89">
              <w:rPr>
                <w:rFonts w:ascii="Times New Roman" w:hAnsi="Times New Roman" w:cs="Times New Roman"/>
                <w:sz w:val="26"/>
                <w:szCs w:val="26"/>
                <w:lang w:eastAsia="ru-RU"/>
              </w:rPr>
              <w:br/>
              <w:t>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қаңтардағы № 7-1/68 </w:t>
            </w:r>
            <w:hyperlink r:id="rId4" w:anchor="z1" w:history="1">
              <w:r w:rsidRPr="002F3B89">
                <w:rPr>
                  <w:rFonts w:ascii="Times New Roman" w:hAnsi="Times New Roman" w:cs="Times New Roman"/>
                  <w:color w:val="073A5E"/>
                  <w:sz w:val="26"/>
                  <w:szCs w:val="26"/>
                  <w:u w:val="single"/>
                  <w:lang w:eastAsia="ru-RU"/>
                </w:rPr>
                <w:t>бұйрығымен</w:t>
              </w:r>
            </w:hyperlink>
            <w:r w:rsidRPr="002F3B89">
              <w:rPr>
                <w:rFonts w:ascii="Times New Roman" w:hAnsi="Times New Roman" w:cs="Times New Roman"/>
                <w:sz w:val="26"/>
                <w:szCs w:val="26"/>
                <w:lang w:eastAsia="ru-RU"/>
              </w:rPr>
              <w:t>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белгіленген талаптарға сәйкес келмеуі;</w:t>
            </w:r>
            <w:r w:rsidRPr="002F3B89">
              <w:rPr>
                <w:rFonts w:ascii="Times New Roman" w:hAnsi="Times New Roman" w:cs="Times New Roman"/>
                <w:sz w:val="26"/>
                <w:szCs w:val="26"/>
                <w:lang w:eastAsia="ru-RU"/>
              </w:rPr>
              <w:br/>
              <w:t>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tc>
      </w:tr>
      <w:tr w:rsidR="001E2A4D" w:rsidRPr="002F3B89" w:rsidTr="00486647">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lastRenderedPageBreak/>
              <w:t>10</w:t>
            </w:r>
          </w:p>
        </w:tc>
        <w:tc>
          <w:tcPr>
            <w:tcW w:w="2639"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6662"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1E2A4D" w:rsidRPr="002F3B89" w:rsidRDefault="001E2A4D" w:rsidP="00486647">
            <w:pPr>
              <w:pStyle w:val="a3"/>
              <w:rPr>
                <w:rFonts w:ascii="Times New Roman" w:hAnsi="Times New Roman" w:cs="Times New Roman"/>
                <w:sz w:val="26"/>
                <w:szCs w:val="26"/>
                <w:lang w:eastAsia="ru-RU"/>
              </w:rPr>
            </w:pPr>
            <w:r w:rsidRPr="002F3B89">
              <w:rPr>
                <w:rFonts w:ascii="Times New Roman" w:hAnsi="Times New Roman" w:cs="Times New Roman"/>
                <w:sz w:val="26"/>
                <w:szCs w:val="26"/>
                <w:lang w:eastAsia="ru-RU"/>
              </w:rPr>
              <w:t>Цифрлық құжаттар сервисі мобильді қосымшада авторландырылған пайдаланушылар үшін қолжетімді.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r w:rsidRPr="002F3B89">
              <w:rPr>
                <w:rFonts w:ascii="Times New Roman" w:hAnsi="Times New Roman" w:cs="Times New Roman"/>
                <w:sz w:val="26"/>
                <w:szCs w:val="26"/>
                <w:lang w:eastAsia="ru-RU"/>
              </w:rPr>
              <w:b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p w:rsidR="001E2A4D" w:rsidRPr="002F3B89" w:rsidRDefault="001E2A4D" w:rsidP="001E2A4D">
      <w:pPr>
        <w:pStyle w:val="a3"/>
        <w:rPr>
          <w:rFonts w:ascii="Times New Roman" w:hAnsi="Times New Roman" w:cs="Times New Roman"/>
          <w:sz w:val="26"/>
          <w:szCs w:val="26"/>
        </w:rPr>
      </w:pPr>
    </w:p>
    <w:p w:rsidR="00243F67" w:rsidRDefault="00243F67">
      <w:bookmarkStart w:id="0" w:name="_GoBack"/>
      <w:bookmarkEnd w:id="0"/>
    </w:p>
    <w:sectPr w:rsidR="00243F67" w:rsidSect="008F7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D8"/>
    <w:rsid w:val="001E2A4D"/>
    <w:rsid w:val="00243F67"/>
    <w:rsid w:val="00D40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E0231-26AF-41D4-BB99-EF54B4F0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A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2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kaz/docs/V1500011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4861</Characters>
  <Application>Microsoft Office Word</Application>
  <DocSecurity>0</DocSecurity>
  <Lines>40</Lines>
  <Paragraphs>11</Paragraphs>
  <ScaleCrop>false</ScaleCrop>
  <Company>SPecialiST RePack</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2023-10-18T08:32:00Z</dcterms:created>
  <dcterms:modified xsi:type="dcterms:W3CDTF">2023-10-18T08:32:00Z</dcterms:modified>
</cp:coreProperties>
</file>